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1F2CCB" w:rsidRPr="00327107" w:rsidRDefault="001F2CCB" w:rsidP="001F2CCB">
      <w:pPr>
        <w:pStyle w:val="2"/>
        <w:spacing w:before="0" w:after="0"/>
        <w:ind w:left="-567" w:firstLine="1287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Pr="00327107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1F2CCB" w:rsidRPr="00327107" w:rsidRDefault="001F2CCB" w:rsidP="001F2CCB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C76604">
        <w:rPr>
          <w:rFonts w:ascii="Times New Roman" w:hAnsi="Times New Roman" w:cs="Times New Roman"/>
          <w:color w:val="auto"/>
          <w:sz w:val="28"/>
          <w:szCs w:val="28"/>
        </w:rPr>
        <w:t>25</w:t>
      </w:r>
    </w:p>
    <w:p w:rsidR="001F2CCB" w:rsidRPr="00327107" w:rsidRDefault="001F2CCB" w:rsidP="001F2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1F2CCB" w:rsidRPr="00482125" w:rsidTr="00FF62DD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1F2CCB" w:rsidRPr="00482125" w:rsidRDefault="00C76604" w:rsidP="00FF6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125">
              <w:rPr>
                <w:rFonts w:ascii="Times New Roman" w:hAnsi="Times New Roman" w:cs="Times New Roman"/>
                <w:sz w:val="28"/>
                <w:szCs w:val="28"/>
              </w:rPr>
              <w:t>24 марта</w:t>
            </w:r>
            <w:r w:rsidR="00CC5FD9" w:rsidRPr="00482125">
              <w:rPr>
                <w:rFonts w:ascii="Times New Roman" w:hAnsi="Times New Roman" w:cs="Times New Roman"/>
                <w:sz w:val="28"/>
                <w:szCs w:val="28"/>
              </w:rPr>
              <w:t xml:space="preserve"> 2016</w:t>
            </w:r>
            <w:r w:rsidR="001F2CCB" w:rsidRPr="00482125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1F2CCB" w:rsidRPr="00482125" w:rsidRDefault="008F4CFF" w:rsidP="00FF6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12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1F2CCB" w:rsidRPr="00482125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CC5FD9" w:rsidRPr="004821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6604" w:rsidRPr="0048212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1F2CCB" w:rsidRPr="004821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79" w:type="dxa"/>
          </w:tcPr>
          <w:p w:rsidR="001F2CCB" w:rsidRPr="00482125" w:rsidRDefault="001F2CCB" w:rsidP="00FF6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125">
              <w:rPr>
                <w:rFonts w:ascii="Times New Roman" w:hAnsi="Times New Roman" w:cs="Times New Roman"/>
                <w:sz w:val="28"/>
                <w:szCs w:val="28"/>
              </w:rPr>
              <w:t xml:space="preserve">   г. Элиста</w:t>
            </w:r>
          </w:p>
        </w:tc>
      </w:tr>
      <w:tr w:rsidR="001F2CCB" w:rsidRPr="00482125" w:rsidTr="00FF62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2CCB" w:rsidRPr="00482125" w:rsidRDefault="001F2CCB" w:rsidP="00FF62DD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125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Правила  землепользования и застройки города Элисты</w:t>
            </w:r>
          </w:p>
        </w:tc>
      </w:tr>
    </w:tbl>
    <w:p w:rsidR="001F2CCB" w:rsidRPr="00482125" w:rsidRDefault="001F2CCB" w:rsidP="001F2CC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125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от  </w:t>
      </w:r>
      <w:r w:rsidR="00CC5FD9" w:rsidRPr="00482125">
        <w:rPr>
          <w:rFonts w:ascii="Times New Roman" w:eastAsia="Times New Roman" w:hAnsi="Times New Roman" w:cs="Times New Roman"/>
          <w:sz w:val="28"/>
          <w:szCs w:val="28"/>
        </w:rPr>
        <w:t>15, 19 января</w:t>
      </w:r>
      <w:r w:rsidR="00555CDB" w:rsidRPr="00482125">
        <w:rPr>
          <w:rFonts w:ascii="Times New Roman" w:eastAsia="Times New Roman" w:hAnsi="Times New Roman" w:cs="Times New Roman"/>
          <w:sz w:val="28"/>
          <w:szCs w:val="28"/>
        </w:rPr>
        <w:t>, 12 февраля</w:t>
      </w:r>
      <w:r w:rsidR="00610BE2" w:rsidRPr="00482125">
        <w:rPr>
          <w:rFonts w:ascii="Times New Roman" w:eastAsia="Times New Roman" w:hAnsi="Times New Roman" w:cs="Times New Roman"/>
          <w:sz w:val="28"/>
          <w:szCs w:val="28"/>
        </w:rPr>
        <w:t>, 16</w:t>
      </w:r>
      <w:r w:rsidR="005A1CE4" w:rsidRPr="00482125">
        <w:rPr>
          <w:rFonts w:ascii="Times New Roman" w:eastAsia="Times New Roman" w:hAnsi="Times New Roman" w:cs="Times New Roman"/>
          <w:sz w:val="28"/>
          <w:szCs w:val="28"/>
        </w:rPr>
        <w:t>, 22</w:t>
      </w:r>
      <w:r w:rsidR="00610BE2" w:rsidRPr="00482125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="00D85D98" w:rsidRPr="004821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5FD9" w:rsidRPr="00482125">
        <w:rPr>
          <w:rFonts w:ascii="Times New Roman" w:eastAsia="Times New Roman" w:hAnsi="Times New Roman" w:cs="Times New Roman"/>
          <w:sz w:val="28"/>
          <w:szCs w:val="28"/>
        </w:rPr>
        <w:t>2016</w:t>
      </w:r>
      <w:r w:rsidRPr="00482125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482125">
        <w:rPr>
          <w:rFonts w:ascii="Times New Roman" w:hAnsi="Times New Roman" w:cs="Times New Roman"/>
          <w:sz w:val="28"/>
          <w:szCs w:val="28"/>
        </w:rPr>
        <w:t xml:space="preserve"> и заключения Комиссии по подготовке Правил землепользования и застройки города Элисты о результатах публичных слушаний от </w:t>
      </w:r>
      <w:r w:rsidR="00CC5FD9" w:rsidRPr="00482125">
        <w:rPr>
          <w:rFonts w:ascii="Times New Roman" w:hAnsi="Times New Roman" w:cs="Times New Roman"/>
          <w:sz w:val="28"/>
          <w:szCs w:val="28"/>
        </w:rPr>
        <w:t>22, 26 января</w:t>
      </w:r>
      <w:r w:rsidR="00555CDB" w:rsidRPr="00482125">
        <w:rPr>
          <w:rFonts w:ascii="Times New Roman" w:hAnsi="Times New Roman" w:cs="Times New Roman"/>
          <w:sz w:val="28"/>
          <w:szCs w:val="28"/>
        </w:rPr>
        <w:t>, 16 февраля</w:t>
      </w:r>
      <w:r w:rsidR="00610BE2" w:rsidRPr="00482125">
        <w:rPr>
          <w:rFonts w:ascii="Times New Roman" w:hAnsi="Times New Roman" w:cs="Times New Roman"/>
          <w:sz w:val="28"/>
          <w:szCs w:val="28"/>
        </w:rPr>
        <w:t>, 18</w:t>
      </w:r>
      <w:r w:rsidR="005A1CE4" w:rsidRPr="00482125">
        <w:rPr>
          <w:rFonts w:ascii="Times New Roman" w:hAnsi="Times New Roman" w:cs="Times New Roman"/>
          <w:sz w:val="28"/>
          <w:szCs w:val="28"/>
        </w:rPr>
        <w:t>, 23</w:t>
      </w:r>
      <w:r w:rsidR="00610BE2" w:rsidRPr="00482125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CC5FD9" w:rsidRPr="00482125">
        <w:rPr>
          <w:rFonts w:ascii="Times New Roman" w:hAnsi="Times New Roman" w:cs="Times New Roman"/>
          <w:sz w:val="28"/>
          <w:szCs w:val="28"/>
        </w:rPr>
        <w:t xml:space="preserve"> 2016 года, предложений</w:t>
      </w:r>
      <w:r w:rsidRPr="00482125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Элисты, руководствуясь статьей 20 Устава города Элисты,</w:t>
      </w:r>
    </w:p>
    <w:p w:rsidR="001F2CCB" w:rsidRPr="00482125" w:rsidRDefault="001F2CCB" w:rsidP="001F2CCB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2125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1F2CCB" w:rsidRPr="00482125" w:rsidRDefault="001F2CCB" w:rsidP="001F2C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125">
        <w:rPr>
          <w:rFonts w:ascii="Times New Roman" w:hAnsi="Times New Roman" w:cs="Times New Roman"/>
          <w:sz w:val="28"/>
          <w:szCs w:val="28"/>
        </w:rPr>
        <w:t xml:space="preserve">1. </w:t>
      </w:r>
      <w:r w:rsidRPr="00482125"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 от 24 ноября 2</w:t>
      </w:r>
      <w:r w:rsidR="005A1CE4" w:rsidRPr="00482125">
        <w:rPr>
          <w:rFonts w:ascii="Times New Roman" w:eastAsia="Times New Roman" w:hAnsi="Times New Roman" w:cs="Times New Roman"/>
          <w:sz w:val="28"/>
          <w:szCs w:val="28"/>
        </w:rPr>
        <w:t xml:space="preserve">011 года №4, 16 ноября  </w:t>
      </w:r>
      <w:r w:rsidRPr="00482125">
        <w:rPr>
          <w:rFonts w:ascii="Times New Roman" w:eastAsia="Times New Roman" w:hAnsi="Times New Roman" w:cs="Times New Roman"/>
          <w:sz w:val="28"/>
          <w:szCs w:val="28"/>
        </w:rPr>
        <w:t xml:space="preserve">2012 года №9, </w:t>
      </w:r>
      <w:r w:rsidR="00482125" w:rsidRPr="0048212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82125">
        <w:rPr>
          <w:rFonts w:ascii="Times New Roman" w:eastAsia="Times New Roman" w:hAnsi="Times New Roman" w:cs="Times New Roman"/>
          <w:sz w:val="28"/>
          <w:szCs w:val="28"/>
        </w:rPr>
        <w:t xml:space="preserve">27 декабря 2012 года №6, 20 июня 2013 года №7, 26 сентября 2013 года №14, </w:t>
      </w:r>
      <w:r w:rsidR="00482125" w:rsidRPr="00482125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82125">
        <w:rPr>
          <w:rFonts w:ascii="Times New Roman" w:eastAsia="Times New Roman" w:hAnsi="Times New Roman" w:cs="Times New Roman"/>
          <w:sz w:val="28"/>
          <w:szCs w:val="28"/>
        </w:rPr>
        <w:t>28 ноября 2013 года №3, 26 декабря 2013  года №8, 27 марта 2014 года №13</w:t>
      </w:r>
      <w:r w:rsidRPr="00482125">
        <w:rPr>
          <w:rFonts w:ascii="Times New Roman" w:hAnsi="Times New Roman" w:cs="Times New Roman"/>
          <w:sz w:val="28"/>
          <w:szCs w:val="28"/>
        </w:rPr>
        <w:t xml:space="preserve">, </w:t>
      </w:r>
      <w:r w:rsidR="00482125" w:rsidRPr="0048212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82125">
        <w:rPr>
          <w:rFonts w:ascii="Times New Roman" w:hAnsi="Times New Roman" w:cs="Times New Roman"/>
          <w:sz w:val="28"/>
          <w:szCs w:val="28"/>
        </w:rPr>
        <w:t>16 апреля 2014 года №3, 19 июня 2014 года №6, 24 июля 2014 года №6, 23 октября 2014 года №11, 25 декабря 2014 года №5, 11 июня 2015 года №12, 28 июля 2015 года №3, от 17 сентября 2015 года №11, от 26 ноября 2015 года №8</w:t>
      </w:r>
      <w:r w:rsidR="00CC5FD9" w:rsidRPr="00482125">
        <w:rPr>
          <w:rFonts w:ascii="Times New Roman" w:hAnsi="Times New Roman" w:cs="Times New Roman"/>
          <w:sz w:val="28"/>
          <w:szCs w:val="28"/>
        </w:rPr>
        <w:t>, от 24 декабря 2015 года №17</w:t>
      </w:r>
      <w:r w:rsidRPr="00482125">
        <w:rPr>
          <w:rFonts w:ascii="Times New Roman" w:eastAsia="Times New Roman" w:hAnsi="Times New Roman" w:cs="Times New Roman"/>
          <w:sz w:val="28"/>
          <w:szCs w:val="28"/>
        </w:rPr>
        <w:t>), следующие изменения:</w:t>
      </w:r>
    </w:p>
    <w:p w:rsidR="001F2CCB" w:rsidRPr="00482125" w:rsidRDefault="001F2CCB" w:rsidP="001F2C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125">
        <w:rPr>
          <w:rFonts w:ascii="Times New Roman" w:eastAsia="Times New Roman" w:hAnsi="Times New Roman" w:cs="Times New Roman"/>
          <w:sz w:val="28"/>
          <w:szCs w:val="28"/>
        </w:rPr>
        <w:t>в карте градостроительного зонирования:</w:t>
      </w:r>
    </w:p>
    <w:p w:rsidR="001F2CCB" w:rsidRPr="00482125" w:rsidRDefault="001F2CCB" w:rsidP="001F2CCB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 w:rsidRPr="00482125">
        <w:rPr>
          <w:rFonts w:ascii="Times New Roman" w:hAnsi="Times New Roman" w:cs="Times New Roman"/>
          <w:sz w:val="28"/>
          <w:szCs w:val="28"/>
        </w:rPr>
        <w:t xml:space="preserve">включить в зону жилой застройки </w:t>
      </w:r>
      <w:r w:rsidR="00CC5FD9" w:rsidRPr="00482125">
        <w:rPr>
          <w:rFonts w:ascii="Times New Roman" w:hAnsi="Times New Roman" w:cs="Times New Roman"/>
          <w:sz w:val="28"/>
          <w:szCs w:val="28"/>
        </w:rPr>
        <w:t>второго типа (Ж-2/25</w:t>
      </w:r>
      <w:r w:rsidRPr="00482125">
        <w:rPr>
          <w:rFonts w:ascii="Times New Roman" w:hAnsi="Times New Roman" w:cs="Times New Roman"/>
          <w:sz w:val="28"/>
          <w:szCs w:val="28"/>
        </w:rPr>
        <w:t>),</w:t>
      </w:r>
      <w:r w:rsidRPr="00482125">
        <w:rPr>
          <w:sz w:val="28"/>
          <w:szCs w:val="28"/>
        </w:rPr>
        <w:t xml:space="preserve"> </w:t>
      </w:r>
      <w:r w:rsidRPr="00482125">
        <w:rPr>
          <w:rFonts w:ascii="Times New Roman" w:hAnsi="Times New Roman" w:cs="Times New Roman"/>
          <w:sz w:val="28"/>
          <w:szCs w:val="28"/>
        </w:rPr>
        <w:t xml:space="preserve">исключив из зоны </w:t>
      </w:r>
      <w:r w:rsidR="00CC5FD9" w:rsidRPr="00482125">
        <w:rPr>
          <w:rFonts w:ascii="Times New Roman" w:hAnsi="Times New Roman" w:cs="Times New Roman"/>
          <w:sz w:val="28"/>
          <w:szCs w:val="28"/>
        </w:rPr>
        <w:t>жилой застройки первого типа (Ж-1/12</w:t>
      </w:r>
      <w:r w:rsidRPr="00482125">
        <w:rPr>
          <w:rFonts w:ascii="Times New Roman" w:hAnsi="Times New Roman" w:cs="Times New Roman"/>
          <w:sz w:val="28"/>
          <w:szCs w:val="28"/>
        </w:rPr>
        <w:t>)</w:t>
      </w:r>
      <w:r w:rsidR="00CC5FD9" w:rsidRPr="00482125">
        <w:rPr>
          <w:rFonts w:ascii="Times New Roman" w:hAnsi="Times New Roman" w:cs="Times New Roman"/>
          <w:sz w:val="28"/>
          <w:szCs w:val="28"/>
        </w:rPr>
        <w:t xml:space="preserve"> и производственно-коммунальной зоны первого типа (П-1/25)</w:t>
      </w:r>
      <w:r w:rsidRPr="00482125">
        <w:rPr>
          <w:rFonts w:ascii="Times New Roman" w:hAnsi="Times New Roman" w:cs="Times New Roman"/>
          <w:sz w:val="28"/>
          <w:szCs w:val="28"/>
        </w:rPr>
        <w:t xml:space="preserve">, земельные участки </w:t>
      </w:r>
      <w:r w:rsidR="00CC5FD9" w:rsidRPr="00482125">
        <w:rPr>
          <w:rFonts w:ascii="Times New Roman" w:hAnsi="Times New Roman" w:cs="Times New Roman"/>
          <w:sz w:val="28"/>
          <w:szCs w:val="28"/>
        </w:rPr>
        <w:t>общей площадью 815</w:t>
      </w:r>
      <w:r w:rsidRPr="00482125">
        <w:rPr>
          <w:rFonts w:ascii="Times New Roman" w:hAnsi="Times New Roman" w:cs="Times New Roman"/>
          <w:sz w:val="28"/>
          <w:szCs w:val="28"/>
        </w:rPr>
        <w:t xml:space="preserve"> кв.м., расположенные по адресу: город Элиста, </w:t>
      </w:r>
      <w:r w:rsidR="00CC5FD9" w:rsidRPr="00482125">
        <w:rPr>
          <w:rFonts w:ascii="Times New Roman" w:hAnsi="Times New Roman" w:cs="Times New Roman"/>
          <w:sz w:val="28"/>
          <w:szCs w:val="28"/>
        </w:rPr>
        <w:t xml:space="preserve">10 </w:t>
      </w:r>
      <w:r w:rsidRPr="00482125">
        <w:rPr>
          <w:rFonts w:ascii="Times New Roman" w:hAnsi="Times New Roman" w:cs="Times New Roman"/>
          <w:sz w:val="28"/>
          <w:szCs w:val="28"/>
        </w:rPr>
        <w:t xml:space="preserve">микрорайон,  </w:t>
      </w:r>
      <w:r w:rsidR="00CC5FD9" w:rsidRPr="00482125">
        <w:rPr>
          <w:rFonts w:ascii="Times New Roman" w:hAnsi="Times New Roman" w:cs="Times New Roman"/>
          <w:sz w:val="28"/>
          <w:szCs w:val="28"/>
        </w:rPr>
        <w:t>севернее дома №133</w:t>
      </w:r>
      <w:r w:rsidRPr="00482125">
        <w:rPr>
          <w:rFonts w:ascii="Times New Roman" w:hAnsi="Times New Roman" w:cs="Times New Roman"/>
          <w:sz w:val="28"/>
          <w:szCs w:val="28"/>
        </w:rPr>
        <w:t>, согласно схеме №1 Приложения к настоящему решению;</w:t>
      </w:r>
    </w:p>
    <w:p w:rsidR="001F2CCB" w:rsidRPr="00482125" w:rsidRDefault="001F2CCB" w:rsidP="001F2CCB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 w:rsidRPr="00482125">
        <w:rPr>
          <w:rFonts w:ascii="Times New Roman" w:hAnsi="Times New Roman" w:cs="Times New Roman"/>
          <w:sz w:val="28"/>
          <w:szCs w:val="28"/>
        </w:rPr>
        <w:t xml:space="preserve">включить в зону жилой застройки </w:t>
      </w:r>
      <w:r w:rsidR="00CC5FD9" w:rsidRPr="00482125">
        <w:rPr>
          <w:rFonts w:ascii="Times New Roman" w:hAnsi="Times New Roman" w:cs="Times New Roman"/>
          <w:sz w:val="28"/>
          <w:szCs w:val="28"/>
        </w:rPr>
        <w:t>первого типа (Ж-1/08</w:t>
      </w:r>
      <w:r w:rsidRPr="00482125">
        <w:rPr>
          <w:rFonts w:ascii="Times New Roman" w:hAnsi="Times New Roman" w:cs="Times New Roman"/>
          <w:sz w:val="28"/>
          <w:szCs w:val="28"/>
        </w:rPr>
        <w:t>),</w:t>
      </w:r>
      <w:r w:rsidRPr="00482125">
        <w:rPr>
          <w:sz w:val="28"/>
          <w:szCs w:val="28"/>
        </w:rPr>
        <w:t xml:space="preserve"> </w:t>
      </w:r>
      <w:r w:rsidRPr="00482125">
        <w:rPr>
          <w:rFonts w:ascii="Times New Roman" w:hAnsi="Times New Roman" w:cs="Times New Roman"/>
          <w:sz w:val="28"/>
          <w:szCs w:val="28"/>
        </w:rPr>
        <w:t xml:space="preserve">исключив из зоны </w:t>
      </w:r>
      <w:r w:rsidR="00CC5FD9" w:rsidRPr="00482125">
        <w:rPr>
          <w:rFonts w:ascii="Times New Roman" w:hAnsi="Times New Roman" w:cs="Times New Roman"/>
          <w:sz w:val="28"/>
          <w:szCs w:val="28"/>
        </w:rPr>
        <w:t>природных ландшафтов и городских лесов (Р-3/10</w:t>
      </w:r>
      <w:r w:rsidRPr="00482125">
        <w:rPr>
          <w:rFonts w:ascii="Times New Roman" w:hAnsi="Times New Roman" w:cs="Times New Roman"/>
          <w:sz w:val="28"/>
          <w:szCs w:val="28"/>
        </w:rPr>
        <w:t xml:space="preserve">), земельный участок площадью </w:t>
      </w:r>
      <w:r w:rsidR="00CC5FD9" w:rsidRPr="00482125">
        <w:rPr>
          <w:rFonts w:ascii="Times New Roman" w:hAnsi="Times New Roman" w:cs="Times New Roman"/>
          <w:sz w:val="28"/>
          <w:szCs w:val="28"/>
        </w:rPr>
        <w:t>150 га</w:t>
      </w:r>
      <w:r w:rsidRPr="00482125">
        <w:rPr>
          <w:rFonts w:ascii="Times New Roman" w:hAnsi="Times New Roman" w:cs="Times New Roman"/>
          <w:sz w:val="28"/>
          <w:szCs w:val="28"/>
        </w:rPr>
        <w:t xml:space="preserve">, расположенный по адресу: город Элиста, </w:t>
      </w:r>
      <w:r w:rsidR="00CC5FD9" w:rsidRPr="00482125">
        <w:rPr>
          <w:rFonts w:ascii="Times New Roman" w:hAnsi="Times New Roman" w:cs="Times New Roman"/>
          <w:sz w:val="28"/>
          <w:szCs w:val="28"/>
        </w:rPr>
        <w:t>юго-западная часть</w:t>
      </w:r>
      <w:r w:rsidRPr="00482125">
        <w:rPr>
          <w:rFonts w:ascii="Times New Roman" w:hAnsi="Times New Roman" w:cs="Times New Roman"/>
          <w:sz w:val="28"/>
          <w:szCs w:val="28"/>
        </w:rPr>
        <w:t>, согласно схеме №2 Приложения к настоящему решению;</w:t>
      </w:r>
    </w:p>
    <w:p w:rsidR="001F2CCB" w:rsidRPr="00482125" w:rsidRDefault="001F2CCB" w:rsidP="001F2CCB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 w:rsidRPr="00482125">
        <w:rPr>
          <w:rFonts w:ascii="Times New Roman" w:hAnsi="Times New Roman" w:cs="Times New Roman"/>
          <w:sz w:val="28"/>
          <w:szCs w:val="28"/>
        </w:rPr>
        <w:lastRenderedPageBreak/>
        <w:t>включить в зону жилой заст</w:t>
      </w:r>
      <w:r w:rsidR="00CC5FD9" w:rsidRPr="00482125">
        <w:rPr>
          <w:rFonts w:ascii="Times New Roman" w:hAnsi="Times New Roman" w:cs="Times New Roman"/>
          <w:sz w:val="28"/>
          <w:szCs w:val="28"/>
        </w:rPr>
        <w:t>ройки первого  типа (Ж-1/3</w:t>
      </w:r>
      <w:r w:rsidRPr="00482125">
        <w:rPr>
          <w:rFonts w:ascii="Times New Roman" w:hAnsi="Times New Roman" w:cs="Times New Roman"/>
          <w:sz w:val="28"/>
          <w:szCs w:val="28"/>
        </w:rPr>
        <w:t xml:space="preserve">6), исключив из зоны </w:t>
      </w:r>
      <w:r w:rsidR="00CC5FD9" w:rsidRPr="00482125">
        <w:rPr>
          <w:rFonts w:ascii="Times New Roman" w:hAnsi="Times New Roman" w:cs="Times New Roman"/>
          <w:sz w:val="28"/>
          <w:szCs w:val="28"/>
        </w:rPr>
        <w:t>жилой застройки второго типа (Ж-2/13), земельные участ</w:t>
      </w:r>
      <w:r w:rsidRPr="00482125">
        <w:rPr>
          <w:rFonts w:ascii="Times New Roman" w:hAnsi="Times New Roman" w:cs="Times New Roman"/>
          <w:sz w:val="28"/>
          <w:szCs w:val="28"/>
        </w:rPr>
        <w:t>к</w:t>
      </w:r>
      <w:r w:rsidR="00CC5FD9" w:rsidRPr="00482125">
        <w:rPr>
          <w:rFonts w:ascii="Times New Roman" w:hAnsi="Times New Roman" w:cs="Times New Roman"/>
          <w:sz w:val="28"/>
          <w:szCs w:val="28"/>
        </w:rPr>
        <w:t>и</w:t>
      </w:r>
      <w:r w:rsidRPr="00482125">
        <w:rPr>
          <w:rFonts w:ascii="Times New Roman" w:hAnsi="Times New Roman" w:cs="Times New Roman"/>
          <w:sz w:val="28"/>
          <w:szCs w:val="28"/>
        </w:rPr>
        <w:t xml:space="preserve">  </w:t>
      </w:r>
      <w:r w:rsidR="00CC5FD9" w:rsidRPr="00482125">
        <w:rPr>
          <w:rFonts w:ascii="Times New Roman" w:hAnsi="Times New Roman" w:cs="Times New Roman"/>
          <w:sz w:val="28"/>
          <w:szCs w:val="28"/>
        </w:rPr>
        <w:t>общей площадью 1800 кв.м., расположенные по адрес</w:t>
      </w:r>
      <w:r w:rsidRPr="00482125">
        <w:rPr>
          <w:rFonts w:ascii="Times New Roman" w:hAnsi="Times New Roman" w:cs="Times New Roman"/>
          <w:sz w:val="28"/>
          <w:szCs w:val="28"/>
        </w:rPr>
        <w:t xml:space="preserve">у: город Элиста, </w:t>
      </w:r>
      <w:r w:rsidR="0017628C" w:rsidRPr="00482125">
        <w:rPr>
          <w:rFonts w:ascii="Times New Roman" w:hAnsi="Times New Roman" w:cs="Times New Roman"/>
          <w:sz w:val="28"/>
          <w:szCs w:val="28"/>
        </w:rPr>
        <w:t>9 микрорайон, южнее гаражей</w:t>
      </w:r>
      <w:r w:rsidRPr="00482125">
        <w:rPr>
          <w:rFonts w:ascii="Times New Roman" w:hAnsi="Times New Roman" w:cs="Times New Roman"/>
          <w:sz w:val="28"/>
          <w:szCs w:val="28"/>
        </w:rPr>
        <w:t>,  со</w:t>
      </w:r>
      <w:r w:rsidR="00C878DC" w:rsidRPr="00482125">
        <w:rPr>
          <w:rFonts w:ascii="Times New Roman" w:hAnsi="Times New Roman" w:cs="Times New Roman"/>
          <w:sz w:val="28"/>
          <w:szCs w:val="28"/>
        </w:rPr>
        <w:t>гласно схеме №3</w:t>
      </w:r>
      <w:r w:rsidRPr="00482125">
        <w:rPr>
          <w:rFonts w:ascii="Times New Roman" w:hAnsi="Times New Roman" w:cs="Times New Roman"/>
          <w:sz w:val="28"/>
          <w:szCs w:val="28"/>
        </w:rPr>
        <w:t xml:space="preserve"> Прил</w:t>
      </w:r>
      <w:r w:rsidR="00555CDB" w:rsidRPr="00482125">
        <w:rPr>
          <w:rFonts w:ascii="Times New Roman" w:hAnsi="Times New Roman" w:cs="Times New Roman"/>
          <w:sz w:val="28"/>
          <w:szCs w:val="28"/>
        </w:rPr>
        <w:t>ожения к настоящему решению;</w:t>
      </w:r>
    </w:p>
    <w:p w:rsidR="00555CDB" w:rsidRPr="00482125" w:rsidRDefault="00555CDB" w:rsidP="00555CDB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 w:rsidRPr="00482125">
        <w:rPr>
          <w:rFonts w:ascii="Times New Roman" w:hAnsi="Times New Roman" w:cs="Times New Roman"/>
          <w:sz w:val="28"/>
          <w:szCs w:val="28"/>
        </w:rPr>
        <w:t>включить в зону жилой застройки первого  типа (Ж-1/24), исключив из зоны природных ландшафтов и городских лесов (Р-3/16), земельные участки  общей площадью 2400 кв.м., расположенные по адресу: город Элиста, поселок Аршан,  ул. Молодежная, дом №13 «Б», южнее дома № 11, дом №5, въезд Молодежный, восточнее дома №13 «Б», согласно схеме №4 Прил</w:t>
      </w:r>
      <w:r w:rsidR="00AE3997" w:rsidRPr="00482125">
        <w:rPr>
          <w:rFonts w:ascii="Times New Roman" w:hAnsi="Times New Roman" w:cs="Times New Roman"/>
          <w:sz w:val="28"/>
          <w:szCs w:val="28"/>
        </w:rPr>
        <w:t>ожения к настоящему решению;</w:t>
      </w:r>
    </w:p>
    <w:p w:rsidR="00AE3997" w:rsidRPr="00482125" w:rsidRDefault="00AE3997" w:rsidP="00610BE2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 w:rsidRPr="00482125">
        <w:rPr>
          <w:rFonts w:ascii="Times New Roman" w:hAnsi="Times New Roman" w:cs="Times New Roman"/>
          <w:sz w:val="28"/>
          <w:szCs w:val="28"/>
        </w:rPr>
        <w:t>включить в зону жилой застройки первого типа (Ж-1/45), исключив из производственно-коммунальной зоны первого типа (П-1/30) и зоны коммерческо-торговой застройки (КТ/14), земельные участки общей площадью 600 кв.м., расположенные по адресу: город Элиста, ул. Геологическая, № 1, № 1 «А»,  согласно схеме №5 Приложения к настоящему решению;</w:t>
      </w:r>
    </w:p>
    <w:p w:rsidR="00AE3997" w:rsidRPr="00482125" w:rsidRDefault="00AE3997" w:rsidP="00610BE2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 w:rsidRPr="00482125">
        <w:rPr>
          <w:rFonts w:ascii="Times New Roman" w:hAnsi="Times New Roman" w:cs="Times New Roman"/>
          <w:sz w:val="28"/>
          <w:szCs w:val="28"/>
        </w:rPr>
        <w:t>включить земельный участок</w:t>
      </w:r>
      <w:r w:rsidR="00610BE2" w:rsidRPr="00482125">
        <w:rPr>
          <w:rFonts w:ascii="Times New Roman" w:hAnsi="Times New Roman" w:cs="Times New Roman"/>
          <w:sz w:val="28"/>
          <w:szCs w:val="28"/>
        </w:rPr>
        <w:t xml:space="preserve"> площадью 15,54 га</w:t>
      </w:r>
      <w:r w:rsidRPr="00482125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(Ж-1/46) и земельные участки общей  </w:t>
      </w:r>
      <w:r w:rsidR="00610BE2" w:rsidRPr="00482125">
        <w:rPr>
          <w:rFonts w:ascii="Times New Roman" w:hAnsi="Times New Roman" w:cs="Times New Roman"/>
          <w:sz w:val="28"/>
          <w:szCs w:val="28"/>
        </w:rPr>
        <w:t>площадью 0,46 га</w:t>
      </w:r>
      <w:r w:rsidRPr="00482125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(ОС/59)</w:t>
      </w:r>
      <w:r w:rsidR="00610BE2" w:rsidRPr="00482125">
        <w:rPr>
          <w:rFonts w:ascii="Times New Roman" w:hAnsi="Times New Roman" w:cs="Times New Roman"/>
          <w:sz w:val="28"/>
          <w:szCs w:val="28"/>
        </w:rPr>
        <w:t xml:space="preserve">, исключив из зоны природных ландшафтов и городских лесов (Р-3/18), </w:t>
      </w:r>
      <w:r w:rsidRPr="00482125">
        <w:rPr>
          <w:rFonts w:ascii="Times New Roman" w:hAnsi="Times New Roman" w:cs="Times New Roman"/>
          <w:sz w:val="28"/>
          <w:szCs w:val="28"/>
        </w:rPr>
        <w:t>расположенные по адрес</w:t>
      </w:r>
      <w:r w:rsidR="00610BE2" w:rsidRPr="00482125">
        <w:rPr>
          <w:rFonts w:ascii="Times New Roman" w:hAnsi="Times New Roman" w:cs="Times New Roman"/>
          <w:sz w:val="28"/>
          <w:szCs w:val="28"/>
        </w:rPr>
        <w:t xml:space="preserve">у: город </w:t>
      </w:r>
      <w:r w:rsidRPr="00482125">
        <w:rPr>
          <w:rFonts w:ascii="Times New Roman" w:hAnsi="Times New Roman" w:cs="Times New Roman"/>
          <w:sz w:val="28"/>
          <w:szCs w:val="28"/>
        </w:rPr>
        <w:t>Элиста, северо-восточнее мясокомбината «Аршанский», со</w:t>
      </w:r>
      <w:r w:rsidR="00731B4D" w:rsidRPr="00482125">
        <w:rPr>
          <w:rFonts w:ascii="Times New Roman" w:hAnsi="Times New Roman" w:cs="Times New Roman"/>
          <w:sz w:val="28"/>
          <w:szCs w:val="28"/>
        </w:rPr>
        <w:t>гласно схеме № 6</w:t>
      </w:r>
      <w:r w:rsidRPr="00482125">
        <w:rPr>
          <w:rFonts w:ascii="Times New Roman" w:hAnsi="Times New Roman" w:cs="Times New Roman"/>
          <w:sz w:val="28"/>
          <w:szCs w:val="28"/>
        </w:rPr>
        <w:t xml:space="preserve">  </w:t>
      </w:r>
      <w:r w:rsidR="00700A92" w:rsidRPr="00482125"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</w:p>
    <w:p w:rsidR="00700A92" w:rsidRPr="00482125" w:rsidRDefault="00700A92" w:rsidP="005A1C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2125">
        <w:rPr>
          <w:rFonts w:ascii="Times New Roman" w:hAnsi="Times New Roman" w:cs="Times New Roman"/>
          <w:sz w:val="28"/>
          <w:szCs w:val="28"/>
        </w:rPr>
        <w:t>включить в зону жилой застройки первого типа (Ж-1/08), исключив из зоны природных ландшафтов и городских лесов (Р-3/10), земельный участок площадью 35 га, расположенный по адресу: город Элиста,             юго-западная часть,  согласно схеме №7 Приложения к настоящему решению.</w:t>
      </w:r>
    </w:p>
    <w:p w:rsidR="001F2CCB" w:rsidRPr="00482125" w:rsidRDefault="001F2CCB" w:rsidP="00610BE2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1F2CCB" w:rsidRPr="00482125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125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1F2CCB" w:rsidRPr="00482125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125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1F2CCB" w:rsidRPr="00610BE2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F2CCB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2CCB" w:rsidRPr="00327107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2CCB" w:rsidRDefault="001F2CCB" w:rsidP="001F2CC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Элисты,</w:t>
      </w:r>
    </w:p>
    <w:p w:rsidR="001F2CCB" w:rsidRPr="00327107" w:rsidRDefault="001F2CCB" w:rsidP="001F2CC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Pr="00327107">
        <w:rPr>
          <w:rFonts w:ascii="Times New Roman" w:hAnsi="Times New Roman" w:cs="Times New Roman"/>
          <w:sz w:val="28"/>
          <w:szCs w:val="28"/>
        </w:rPr>
        <w:t xml:space="preserve"> Элистинского</w:t>
      </w:r>
    </w:p>
    <w:p w:rsidR="001F2CCB" w:rsidRPr="00327107" w:rsidRDefault="001F2CCB" w:rsidP="001F2CCB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</w:t>
      </w:r>
      <w:r w:rsidRPr="00327107">
        <w:rPr>
          <w:rFonts w:ascii="Times New Roman" w:hAnsi="Times New Roman" w:cs="Times New Roman"/>
          <w:b/>
          <w:sz w:val="28"/>
          <w:szCs w:val="28"/>
        </w:rPr>
        <w:t>В. Намруев</w:t>
      </w:r>
    </w:p>
    <w:p w:rsidR="001F2CCB" w:rsidRDefault="001F2CCB" w:rsidP="001F2CCB">
      <w:r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1F2CCB" w:rsidRPr="00327107" w:rsidTr="00FF62DD">
        <w:trPr>
          <w:trHeight w:val="695"/>
        </w:trPr>
        <w:tc>
          <w:tcPr>
            <w:tcW w:w="4529" w:type="dxa"/>
          </w:tcPr>
          <w:p w:rsidR="001F2CCB" w:rsidRPr="00327107" w:rsidRDefault="001F2CCB" w:rsidP="00FF6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lastRenderedPageBreak/>
              <w:br w:type="pag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:rsidR="001F2CCB" w:rsidRPr="00327107" w:rsidRDefault="001F2CCB" w:rsidP="00FF6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1F2CCB" w:rsidRPr="00327107" w:rsidRDefault="00C76604" w:rsidP="00FF62D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24 марта</w:t>
            </w:r>
            <w:r w:rsidR="008F4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628C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1F2CCB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1762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1F2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F2CCB" w:rsidRDefault="001F2CCB" w:rsidP="001F2C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628C" w:rsidRPr="0017628C" w:rsidRDefault="0017628C" w:rsidP="00176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628C">
        <w:rPr>
          <w:rFonts w:ascii="Times New Roman" w:hAnsi="Times New Roman" w:cs="Times New Roman"/>
          <w:sz w:val="28"/>
          <w:szCs w:val="28"/>
        </w:rPr>
        <w:t>Схема № 1</w:t>
      </w:r>
    </w:p>
    <w:p w:rsidR="0017628C" w:rsidRPr="0017628C" w:rsidRDefault="0017628C" w:rsidP="00176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628C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17628C" w:rsidRPr="0017628C" w:rsidRDefault="0017628C" w:rsidP="00176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628C" w:rsidRPr="0017628C" w:rsidRDefault="0017628C" w:rsidP="0017628C">
      <w:pPr>
        <w:tabs>
          <w:tab w:val="left" w:pos="1545"/>
          <w:tab w:val="center" w:pos="4620"/>
        </w:tabs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Pr="0017628C">
        <w:rPr>
          <w:rFonts w:ascii="Times New Roman" w:hAnsi="Times New Roman" w:cs="Times New Roman"/>
          <w:sz w:val="24"/>
          <w:szCs w:val="24"/>
        </w:rPr>
        <w:t>ПЗЗ:</w:t>
      </w:r>
      <w:r w:rsidRPr="0017628C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7628C">
        <w:rPr>
          <w:rFonts w:ascii="Times New Roman" w:hAnsi="Times New Roman" w:cs="Times New Roman"/>
          <w:sz w:val="24"/>
          <w:szCs w:val="24"/>
        </w:rPr>
        <w:t xml:space="preserve">  Предлагаемое изменение ПЗЗ:</w:t>
      </w:r>
    </w:p>
    <w:p w:rsidR="0017628C" w:rsidRDefault="0017628C" w:rsidP="0017628C">
      <w:pPr>
        <w:rPr>
          <w:sz w:val="24"/>
          <w:szCs w:val="24"/>
        </w:rPr>
      </w:pPr>
      <w:r>
        <w:object w:dxaOrig="7965" w:dyaOrig="8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95pt;height:205.4pt" o:ole="">
            <v:imagedata r:id="rId7" o:title=""/>
          </v:shape>
          <o:OLEObject Type="Embed" ProgID="PBrush" ShapeID="_x0000_i1025" DrawAspect="Content" ObjectID="_1520687848" r:id="rId8"/>
        </w:object>
      </w:r>
      <w:r>
        <w:rPr>
          <w:sz w:val="24"/>
          <w:szCs w:val="24"/>
        </w:rPr>
        <w:t xml:space="preserve">      </w:t>
      </w:r>
      <w:r>
        <w:object w:dxaOrig="11670" w:dyaOrig="9630">
          <v:shape id="_x0000_i1026" type="#_x0000_t75" style="width:222.8pt;height:205.4pt" o:ole="">
            <v:imagedata r:id="rId9" o:title=""/>
          </v:shape>
          <o:OLEObject Type="Embed" ProgID="PBrush" ShapeID="_x0000_i1026" DrawAspect="Content" ObjectID="_1520687849" r:id="rId10"/>
        </w:object>
      </w:r>
    </w:p>
    <w:p w:rsidR="0017628C" w:rsidRPr="0017628C" w:rsidRDefault="0017628C" w:rsidP="00176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628C">
        <w:rPr>
          <w:rFonts w:ascii="Times New Roman" w:hAnsi="Times New Roman" w:cs="Times New Roman"/>
          <w:sz w:val="28"/>
          <w:szCs w:val="28"/>
        </w:rPr>
        <w:t>Схема № 2</w:t>
      </w:r>
    </w:p>
    <w:p w:rsidR="0017628C" w:rsidRPr="0017628C" w:rsidRDefault="0017628C" w:rsidP="00176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628C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17628C" w:rsidRPr="0017628C" w:rsidRDefault="0017628C" w:rsidP="00176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628C" w:rsidRPr="0017628C" w:rsidRDefault="0017628C" w:rsidP="0017628C">
      <w:pPr>
        <w:tabs>
          <w:tab w:val="left" w:pos="1545"/>
          <w:tab w:val="center" w:pos="46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28C">
        <w:rPr>
          <w:sz w:val="24"/>
          <w:szCs w:val="24"/>
        </w:rPr>
        <w:tab/>
      </w:r>
      <w:r w:rsidRPr="0017628C">
        <w:rPr>
          <w:rFonts w:ascii="Times New Roman" w:hAnsi="Times New Roman" w:cs="Times New Roman"/>
          <w:sz w:val="24"/>
          <w:szCs w:val="24"/>
        </w:rPr>
        <w:t>ПЗЗ:</w:t>
      </w:r>
      <w:r w:rsidRPr="0017628C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Предлагаемое изменение ПЗЗ:</w:t>
      </w:r>
    </w:p>
    <w:p w:rsidR="0017628C" w:rsidRDefault="0017628C" w:rsidP="0017628C">
      <w:pPr>
        <w:jc w:val="center"/>
        <w:rPr>
          <w:sz w:val="24"/>
          <w:szCs w:val="24"/>
        </w:rPr>
      </w:pPr>
      <w:r>
        <w:object w:dxaOrig="8940" w:dyaOrig="7800">
          <v:shape id="_x0000_i1027" type="#_x0000_t75" style="width:202.35pt;height:184.15pt" o:ole="">
            <v:imagedata r:id="rId11" o:title=""/>
          </v:shape>
          <o:OLEObject Type="Embed" ProgID="PBrush" ShapeID="_x0000_i1027" DrawAspect="Content" ObjectID="_1520687850" r:id="rId12"/>
        </w:object>
      </w:r>
      <w:r>
        <w:rPr>
          <w:sz w:val="24"/>
          <w:szCs w:val="24"/>
        </w:rPr>
        <w:t xml:space="preserve">      </w:t>
      </w:r>
      <w:r>
        <w:object w:dxaOrig="11265" w:dyaOrig="8145">
          <v:shape id="_x0000_i1028" type="#_x0000_t75" style="width:213.75pt;height:184.15pt" o:ole="">
            <v:imagedata r:id="rId13" o:title=""/>
          </v:shape>
          <o:OLEObject Type="Embed" ProgID="PBrush" ShapeID="_x0000_i1028" DrawAspect="Content" ObjectID="_1520687851" r:id="rId14"/>
        </w:object>
      </w:r>
    </w:p>
    <w:p w:rsidR="0017628C" w:rsidRDefault="0017628C" w:rsidP="0017628C">
      <w:pPr>
        <w:jc w:val="center"/>
        <w:rPr>
          <w:sz w:val="24"/>
          <w:szCs w:val="24"/>
        </w:rPr>
      </w:pPr>
    </w:p>
    <w:p w:rsidR="0017628C" w:rsidRPr="0017628C" w:rsidRDefault="0017628C" w:rsidP="00176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628C">
        <w:rPr>
          <w:rFonts w:ascii="Times New Roman" w:hAnsi="Times New Roman" w:cs="Times New Roman"/>
          <w:sz w:val="28"/>
          <w:szCs w:val="28"/>
        </w:rPr>
        <w:lastRenderedPageBreak/>
        <w:t>Схема № 3</w:t>
      </w:r>
    </w:p>
    <w:p w:rsidR="0017628C" w:rsidRPr="0017628C" w:rsidRDefault="0017628C" w:rsidP="00176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628C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17628C" w:rsidRPr="0017628C" w:rsidRDefault="0017628C" w:rsidP="00176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628C" w:rsidRPr="0017628C" w:rsidRDefault="0017628C" w:rsidP="0017628C">
      <w:pPr>
        <w:tabs>
          <w:tab w:val="left" w:pos="1545"/>
          <w:tab w:val="center" w:pos="4620"/>
        </w:tabs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Pr="0017628C">
        <w:rPr>
          <w:rFonts w:ascii="Times New Roman" w:hAnsi="Times New Roman" w:cs="Times New Roman"/>
          <w:sz w:val="24"/>
          <w:szCs w:val="24"/>
        </w:rPr>
        <w:t>ПЗЗ:</w:t>
      </w:r>
      <w:r w:rsidRPr="0017628C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7628C">
        <w:rPr>
          <w:rFonts w:ascii="Times New Roman" w:hAnsi="Times New Roman" w:cs="Times New Roman"/>
          <w:sz w:val="24"/>
          <w:szCs w:val="24"/>
        </w:rPr>
        <w:t>Предлагаемое изменение ПЗЗ:</w:t>
      </w:r>
    </w:p>
    <w:p w:rsidR="0017628C" w:rsidRDefault="0017628C" w:rsidP="0017628C">
      <w:pPr>
        <w:rPr>
          <w:sz w:val="24"/>
          <w:szCs w:val="24"/>
        </w:rPr>
      </w:pPr>
      <w:r>
        <w:object w:dxaOrig="8610" w:dyaOrig="9435">
          <v:shape id="_x0000_i1029" type="#_x0000_t75" style="width:219.8pt;height:203.85pt" o:ole="">
            <v:imagedata r:id="rId15" o:title=""/>
          </v:shape>
          <o:OLEObject Type="Embed" ProgID="PBrush" ShapeID="_x0000_i1029" DrawAspect="Content" ObjectID="_1520687852" r:id="rId16"/>
        </w:object>
      </w:r>
      <w:r>
        <w:rPr>
          <w:sz w:val="24"/>
          <w:szCs w:val="24"/>
        </w:rPr>
        <w:t xml:space="preserve">      </w:t>
      </w:r>
      <w:r>
        <w:object w:dxaOrig="8205" w:dyaOrig="8115">
          <v:shape id="_x0000_i1030" type="#_x0000_t75" style="width:218.25pt;height:203.85pt" o:ole="">
            <v:imagedata r:id="rId17" o:title=""/>
          </v:shape>
          <o:OLEObject Type="Embed" ProgID="PBrush" ShapeID="_x0000_i1030" DrawAspect="Content" ObjectID="_1520687853" r:id="rId18"/>
        </w:object>
      </w:r>
    </w:p>
    <w:p w:rsidR="0017628C" w:rsidRDefault="0017628C" w:rsidP="0017628C">
      <w:pPr>
        <w:jc w:val="center"/>
        <w:rPr>
          <w:sz w:val="24"/>
          <w:szCs w:val="24"/>
        </w:rPr>
      </w:pPr>
    </w:p>
    <w:p w:rsidR="00555CDB" w:rsidRPr="00555CDB" w:rsidRDefault="00555CDB" w:rsidP="00555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4</w:t>
      </w:r>
    </w:p>
    <w:p w:rsidR="00555CDB" w:rsidRPr="00555CDB" w:rsidRDefault="00555CDB" w:rsidP="00555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5CDB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555CDB" w:rsidRPr="00555CDB" w:rsidRDefault="00555CDB" w:rsidP="00555CDB">
      <w:pPr>
        <w:spacing w:after="0" w:line="240" w:lineRule="auto"/>
        <w:jc w:val="center"/>
        <w:rPr>
          <w:sz w:val="24"/>
          <w:szCs w:val="24"/>
        </w:rPr>
      </w:pPr>
    </w:p>
    <w:p w:rsidR="00555CDB" w:rsidRPr="00555CDB" w:rsidRDefault="00555CDB" w:rsidP="00555CDB">
      <w:pPr>
        <w:tabs>
          <w:tab w:val="left" w:pos="1545"/>
          <w:tab w:val="center" w:pos="4620"/>
        </w:tabs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Pr="00555CDB">
        <w:rPr>
          <w:rFonts w:ascii="Times New Roman" w:hAnsi="Times New Roman" w:cs="Times New Roman"/>
          <w:sz w:val="24"/>
          <w:szCs w:val="24"/>
        </w:rPr>
        <w:t>ПЗЗ:</w:t>
      </w:r>
      <w:r w:rsidRPr="00555CD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55CDB">
        <w:rPr>
          <w:rFonts w:ascii="Times New Roman" w:hAnsi="Times New Roman" w:cs="Times New Roman"/>
          <w:sz w:val="24"/>
          <w:szCs w:val="24"/>
        </w:rPr>
        <w:t>Предлагаемое изменение ПЗЗ:</w:t>
      </w:r>
    </w:p>
    <w:p w:rsidR="00555CDB" w:rsidRDefault="00555CDB" w:rsidP="00555CDB">
      <w:pPr>
        <w:rPr>
          <w:sz w:val="24"/>
          <w:szCs w:val="24"/>
        </w:rPr>
      </w:pPr>
      <w:r>
        <w:object w:dxaOrig="7935" w:dyaOrig="8145">
          <v:shape id="_x0000_i1031" type="#_x0000_t75" style="width:209.2pt;height:197.8pt" o:ole="">
            <v:imagedata r:id="rId19" o:title=""/>
          </v:shape>
          <o:OLEObject Type="Embed" ProgID="PBrush" ShapeID="_x0000_i1031" DrawAspect="Content" ObjectID="_1520687854" r:id="rId20"/>
        </w:object>
      </w:r>
      <w:r>
        <w:rPr>
          <w:sz w:val="24"/>
          <w:szCs w:val="24"/>
        </w:rPr>
        <w:t xml:space="preserve">      </w:t>
      </w:r>
      <w:r>
        <w:object w:dxaOrig="8760" w:dyaOrig="8580">
          <v:shape id="_x0000_i1032" type="#_x0000_t75" style="width:212.95pt;height:198.55pt" o:ole="">
            <v:imagedata r:id="rId21" o:title=""/>
          </v:shape>
          <o:OLEObject Type="Embed" ProgID="PBrush" ShapeID="_x0000_i1032" DrawAspect="Content" ObjectID="_1520687855" r:id="rId22"/>
        </w:object>
      </w:r>
    </w:p>
    <w:p w:rsidR="0017628C" w:rsidRPr="00555CDB" w:rsidRDefault="0017628C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55CDB" w:rsidRDefault="00555CDB" w:rsidP="0017628C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55CDB" w:rsidRDefault="00555CDB" w:rsidP="0017628C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AE3997" w:rsidRDefault="00AE3997" w:rsidP="0017628C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AE3997" w:rsidRPr="00AE3997" w:rsidRDefault="00AE3997" w:rsidP="00AE39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997">
        <w:rPr>
          <w:rFonts w:ascii="Times New Roman" w:hAnsi="Times New Roman" w:cs="Times New Roman"/>
          <w:sz w:val="28"/>
          <w:szCs w:val="28"/>
        </w:rPr>
        <w:t>Схема № 5</w:t>
      </w:r>
    </w:p>
    <w:p w:rsidR="00AE3997" w:rsidRPr="00AE3997" w:rsidRDefault="00AE3997" w:rsidP="00AE39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997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AE3997" w:rsidRPr="00AE3997" w:rsidRDefault="00AE3997" w:rsidP="00AE39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997" w:rsidRPr="00AE3997" w:rsidRDefault="00AE3997" w:rsidP="00AE39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3997" w:rsidRPr="00AE3997" w:rsidRDefault="00AE3997" w:rsidP="00AE3997">
      <w:pPr>
        <w:tabs>
          <w:tab w:val="left" w:pos="1545"/>
          <w:tab w:val="center" w:pos="46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3997">
        <w:rPr>
          <w:rFonts w:ascii="Times New Roman" w:hAnsi="Times New Roman" w:cs="Times New Roman"/>
          <w:sz w:val="24"/>
          <w:szCs w:val="24"/>
        </w:rPr>
        <w:tab/>
        <w:t>ПЗЗ:</w:t>
      </w:r>
      <w:r w:rsidRPr="00AE3997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E3997">
        <w:rPr>
          <w:rFonts w:ascii="Times New Roman" w:hAnsi="Times New Roman" w:cs="Times New Roman"/>
          <w:sz w:val="24"/>
          <w:szCs w:val="24"/>
        </w:rPr>
        <w:t>Предлагаемое изменение ПЗЗ:</w:t>
      </w:r>
    </w:p>
    <w:p w:rsidR="00AE3997" w:rsidRDefault="00482125" w:rsidP="00AE3997">
      <w:pPr>
        <w:rPr>
          <w:sz w:val="24"/>
          <w:szCs w:val="24"/>
        </w:rPr>
      </w:pPr>
      <w:r w:rsidRPr="003778FC">
        <w:rPr>
          <w:rFonts w:ascii="Times New Roman" w:hAnsi="Times New Roman" w:cs="Times New Roman"/>
        </w:rPr>
        <w:pict>
          <v:shape id="_x0000_i1033" type="#_x0000_t75" style="width:231.15pt;height:196.3pt">
            <v:imagedata r:id="rId23" o:title=""/>
          </v:shape>
        </w:pict>
      </w:r>
      <w:r w:rsidR="00AE3997">
        <w:rPr>
          <w:sz w:val="24"/>
          <w:szCs w:val="24"/>
        </w:rPr>
        <w:t xml:space="preserve">      </w:t>
      </w:r>
      <w:r w:rsidRPr="003778FC">
        <w:rPr>
          <w:rFonts w:ascii="Times New Roman" w:hAnsi="Times New Roman" w:cs="Times New Roman"/>
        </w:rPr>
        <w:pict>
          <v:shape id="_x0000_i1034" type="#_x0000_t75" style="width:207.65pt;height:195.55pt">
            <v:imagedata r:id="rId24" o:title=""/>
          </v:shape>
        </w:pict>
      </w:r>
    </w:p>
    <w:p w:rsidR="00731B4D" w:rsidRDefault="00731B4D" w:rsidP="00AE3997">
      <w:pPr>
        <w:shd w:val="clear" w:color="auto" w:fill="FFFFFF"/>
        <w:spacing w:after="0" w:line="240" w:lineRule="auto"/>
        <w:ind w:right="45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AE3997" w:rsidRPr="00AE3997" w:rsidRDefault="00731B4D" w:rsidP="00AE3997">
      <w:pPr>
        <w:shd w:val="clear" w:color="auto" w:fill="FFFFFF"/>
        <w:spacing w:after="0" w:line="240" w:lineRule="auto"/>
        <w:ind w:right="45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spacing w:val="-1"/>
          <w:sz w:val="28"/>
          <w:szCs w:val="28"/>
        </w:rPr>
        <w:t>Схема № 6</w:t>
      </w:r>
    </w:p>
    <w:p w:rsidR="00AE3997" w:rsidRPr="00AE3997" w:rsidRDefault="00AE3997" w:rsidP="00AE3997">
      <w:pPr>
        <w:shd w:val="clear" w:color="auto" w:fill="FFFFFF"/>
        <w:spacing w:after="0" w:line="240" w:lineRule="auto"/>
        <w:ind w:right="45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AE3997">
        <w:rPr>
          <w:rFonts w:ascii="Times New Roman" w:hAnsi="Times New Roman" w:cs="Times New Roman"/>
          <w:bCs/>
          <w:spacing w:val="-1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AE3997" w:rsidRPr="00AE3997" w:rsidRDefault="00AE3997" w:rsidP="00AE3997">
      <w:pPr>
        <w:shd w:val="clear" w:color="auto" w:fill="FFFFFF"/>
        <w:spacing w:after="0" w:line="240" w:lineRule="auto"/>
        <w:ind w:right="45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AE3997" w:rsidRPr="00AE3997" w:rsidRDefault="00AE3997" w:rsidP="00AE3997">
      <w:pPr>
        <w:shd w:val="clear" w:color="auto" w:fill="FFFFFF"/>
        <w:spacing w:after="0" w:line="240" w:lineRule="auto"/>
        <w:ind w:right="45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AE3997" w:rsidRPr="00AE3997" w:rsidRDefault="00AE3997" w:rsidP="00AE3997">
      <w:pPr>
        <w:shd w:val="clear" w:color="auto" w:fill="FFFFFF"/>
        <w:spacing w:after="0" w:line="240" w:lineRule="auto"/>
        <w:ind w:right="45"/>
        <w:jc w:val="center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AE3997">
        <w:rPr>
          <w:rFonts w:ascii="Times New Roman" w:hAnsi="Times New Roman" w:cs="Times New Roman"/>
          <w:bCs/>
          <w:spacing w:val="-1"/>
          <w:sz w:val="28"/>
          <w:szCs w:val="28"/>
        </w:rPr>
        <w:tab/>
      </w:r>
      <w:r w:rsidRPr="00AE3997">
        <w:rPr>
          <w:rFonts w:ascii="Times New Roman" w:hAnsi="Times New Roman" w:cs="Times New Roman"/>
          <w:bCs/>
          <w:spacing w:val="-1"/>
          <w:sz w:val="24"/>
          <w:szCs w:val="24"/>
        </w:rPr>
        <w:t>ПЗЗ:</w:t>
      </w:r>
      <w:r w:rsidRPr="00AE3997">
        <w:rPr>
          <w:rFonts w:ascii="Times New Roman" w:hAnsi="Times New Roman" w:cs="Times New Roman"/>
          <w:bCs/>
          <w:spacing w:val="-1"/>
          <w:sz w:val="24"/>
          <w:szCs w:val="24"/>
        </w:rPr>
        <w:tab/>
        <w:t xml:space="preserve">                                         </w:t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             </w:t>
      </w:r>
      <w:r w:rsidRPr="00AE3997">
        <w:rPr>
          <w:rFonts w:ascii="Times New Roman" w:hAnsi="Times New Roman" w:cs="Times New Roman"/>
          <w:bCs/>
          <w:spacing w:val="-1"/>
          <w:sz w:val="24"/>
          <w:szCs w:val="24"/>
        </w:rPr>
        <w:t>Предлагаемое изменение ПЗЗ:</w:t>
      </w:r>
    </w:p>
    <w:p w:rsidR="00AE3997" w:rsidRPr="00D466E8" w:rsidRDefault="00482125" w:rsidP="00AE3997">
      <w:pPr>
        <w:shd w:val="clear" w:color="auto" w:fill="FFFFFF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3778FC">
        <w:rPr>
          <w:rFonts w:ascii="Times New Roman" w:hAnsi="Times New Roman" w:cs="Times New Roman"/>
        </w:rPr>
        <w:pict>
          <v:shape id="_x0000_i1035" type="#_x0000_t75" style="width:209.95pt;height:209.95pt">
            <v:imagedata r:id="rId25" o:title=""/>
          </v:shape>
        </w:pict>
      </w:r>
      <w:r w:rsidR="00AE3997" w:rsidRPr="00D466E8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     </w:t>
      </w:r>
      <w:r w:rsidRPr="003778FC">
        <w:rPr>
          <w:rFonts w:ascii="Times New Roman" w:hAnsi="Times New Roman" w:cs="Times New Roman"/>
        </w:rPr>
        <w:pict>
          <v:shape id="_x0000_i1036" type="#_x0000_t75" style="width:3in;height:208.4pt">
            <v:imagedata r:id="rId26" o:title=""/>
          </v:shape>
        </w:pict>
      </w:r>
    </w:p>
    <w:p w:rsidR="00AE3997" w:rsidRPr="00D466E8" w:rsidRDefault="00AE3997" w:rsidP="00AE3997">
      <w:pPr>
        <w:shd w:val="clear" w:color="auto" w:fill="FFFFFF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AE3997" w:rsidRDefault="00AE3997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700A92" w:rsidRPr="005A1CE4" w:rsidRDefault="005A1CE4" w:rsidP="00700A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CE4">
        <w:rPr>
          <w:rFonts w:ascii="Times New Roman" w:hAnsi="Times New Roman" w:cs="Times New Roman"/>
          <w:sz w:val="28"/>
          <w:szCs w:val="28"/>
        </w:rPr>
        <w:lastRenderedPageBreak/>
        <w:t>Схема № 7</w:t>
      </w:r>
    </w:p>
    <w:p w:rsidR="00700A92" w:rsidRPr="00700A92" w:rsidRDefault="00700A92" w:rsidP="005A1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0A92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700A92" w:rsidRPr="00700A92" w:rsidRDefault="00700A92" w:rsidP="00700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Look w:val="04A0"/>
      </w:tblPr>
      <w:tblGrid>
        <w:gridCol w:w="4728"/>
        <w:gridCol w:w="4729"/>
      </w:tblGrid>
      <w:tr w:rsidR="00700A92" w:rsidRPr="00700A92" w:rsidTr="00A309BA">
        <w:trPr>
          <w:jc w:val="center"/>
        </w:trPr>
        <w:tc>
          <w:tcPr>
            <w:tcW w:w="4728" w:type="dxa"/>
            <w:hideMark/>
          </w:tcPr>
          <w:p w:rsidR="00700A92" w:rsidRPr="00700A92" w:rsidRDefault="00700A92" w:rsidP="00700A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A9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729" w:type="dxa"/>
            <w:hideMark/>
          </w:tcPr>
          <w:p w:rsidR="00700A92" w:rsidRPr="00700A92" w:rsidRDefault="00700A92" w:rsidP="00700A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A9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ПЗЗ:</w:t>
            </w:r>
          </w:p>
        </w:tc>
      </w:tr>
      <w:tr w:rsidR="00700A92" w:rsidRPr="00396976" w:rsidTr="00A309BA">
        <w:trPr>
          <w:trHeight w:val="3228"/>
          <w:jc w:val="center"/>
        </w:trPr>
        <w:tc>
          <w:tcPr>
            <w:tcW w:w="4728" w:type="dxa"/>
            <w:hideMark/>
          </w:tcPr>
          <w:p w:rsidR="00700A92" w:rsidRPr="00396976" w:rsidRDefault="00700A92" w:rsidP="00A309BA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left="283" w:firstLine="720"/>
              <w:jc w:val="center"/>
              <w:rPr>
                <w:rFonts w:ascii="Arial" w:hAnsi="Arial" w:cs="Arial"/>
              </w:rPr>
            </w:pPr>
            <w:r w:rsidRPr="00396976">
              <w:rPr>
                <w:rFonts w:ascii="Arial" w:hAnsi="Arial" w:cs="Arial"/>
                <w:sz w:val="20"/>
                <w:szCs w:val="20"/>
              </w:rPr>
              <w:object w:dxaOrig="9181" w:dyaOrig="7964">
                <v:shape id="_x0000_i1037" type="#_x0000_t75" style="width:188.7pt;height:177.35pt" o:ole="">
                  <v:imagedata r:id="rId27" o:title=""/>
                </v:shape>
                <o:OLEObject Type="Embed" ProgID="PBrush" ShapeID="_x0000_i1037" DrawAspect="Content" ObjectID="_1520687856" r:id="rId28"/>
              </w:object>
            </w:r>
          </w:p>
        </w:tc>
        <w:tc>
          <w:tcPr>
            <w:tcW w:w="4729" w:type="dxa"/>
            <w:hideMark/>
          </w:tcPr>
          <w:p w:rsidR="00700A92" w:rsidRPr="00396976" w:rsidRDefault="00700A92" w:rsidP="00A309BA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left="283" w:firstLine="720"/>
              <w:jc w:val="center"/>
              <w:rPr>
                <w:rFonts w:ascii="Arial" w:hAnsi="Arial" w:cs="Arial"/>
              </w:rPr>
            </w:pPr>
            <w:r w:rsidRPr="00396976">
              <w:rPr>
                <w:rFonts w:ascii="Arial" w:hAnsi="Arial" w:cs="Arial"/>
                <w:sz w:val="20"/>
                <w:szCs w:val="20"/>
              </w:rPr>
              <w:object w:dxaOrig="9421" w:dyaOrig="7949">
                <v:shape id="_x0000_i1038" type="#_x0000_t75" style="width:194pt;height:175.85pt" o:ole="">
                  <v:imagedata r:id="rId29" o:title=""/>
                </v:shape>
                <o:OLEObject Type="Embed" ProgID="PBrush" ShapeID="_x0000_i1038" DrawAspect="Content" ObjectID="_1520687857" r:id="rId30"/>
              </w:object>
            </w:r>
          </w:p>
        </w:tc>
      </w:tr>
    </w:tbl>
    <w:p w:rsidR="00AE3997" w:rsidRDefault="00AE3997" w:rsidP="0017628C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700A92" w:rsidRDefault="00700A92" w:rsidP="0017628C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700A92" w:rsidRDefault="00700A92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17628C" w:rsidRPr="00A8036B" w:rsidRDefault="0017628C" w:rsidP="0017628C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</w:t>
      </w:r>
      <w:r w:rsidRPr="00A8036B">
        <w:rPr>
          <w:rFonts w:ascii="Times New Roman" w:hAnsi="Times New Roman" w:cs="Times New Roman"/>
          <w:b/>
          <w:bCs/>
          <w:spacing w:val="-1"/>
          <w:sz w:val="28"/>
          <w:szCs w:val="28"/>
        </w:rPr>
        <w:t>ОЯСНИТЕЛЬНАЯ ЗАПИСКА</w:t>
      </w:r>
    </w:p>
    <w:p w:rsidR="0017628C" w:rsidRDefault="0017628C" w:rsidP="00176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A8036B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к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проекту решения Элистинского городского Собрания</w:t>
      </w:r>
    </w:p>
    <w:p w:rsidR="0017628C" w:rsidRDefault="0017628C" w:rsidP="00176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036B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A8036B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Правила землепользования и</w:t>
      </w:r>
    </w:p>
    <w:p w:rsidR="0017628C" w:rsidRDefault="0017628C" w:rsidP="00176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036B">
        <w:rPr>
          <w:rFonts w:ascii="Times New Roman" w:hAnsi="Times New Roman" w:cs="Times New Roman"/>
          <w:b/>
          <w:bCs/>
          <w:sz w:val="28"/>
          <w:szCs w:val="28"/>
        </w:rPr>
        <w:t>застройки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036B">
        <w:rPr>
          <w:rFonts w:ascii="Times New Roman" w:hAnsi="Times New Roman" w:cs="Times New Roman"/>
          <w:b/>
          <w:bCs/>
          <w:sz w:val="28"/>
          <w:szCs w:val="28"/>
        </w:rPr>
        <w:t xml:space="preserve"> города Элисты»</w:t>
      </w:r>
    </w:p>
    <w:p w:rsidR="0017628C" w:rsidRPr="00A8036B" w:rsidRDefault="0017628C" w:rsidP="0017628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628C" w:rsidRDefault="0017628C" w:rsidP="001762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Правила землепользования и застройки города Элисты, утвержденные решением Элистинского городского Собрания от 27.12.2010 г. № 1. </w:t>
      </w:r>
    </w:p>
    <w:p w:rsidR="0017628C" w:rsidRDefault="0017628C" w:rsidP="001762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9EA">
        <w:rPr>
          <w:rFonts w:ascii="Times New Roman" w:hAnsi="Times New Roman" w:cs="Times New Roman"/>
          <w:sz w:val="28"/>
          <w:szCs w:val="28"/>
        </w:rPr>
        <w:t xml:space="preserve">Указанным проектом решения предлагается </w:t>
      </w:r>
      <w:r>
        <w:rPr>
          <w:rFonts w:ascii="Times New Roman" w:hAnsi="Times New Roman" w:cs="Times New Roman"/>
          <w:sz w:val="28"/>
          <w:szCs w:val="28"/>
        </w:rPr>
        <w:t xml:space="preserve">внести изменения </w:t>
      </w:r>
      <w:r w:rsidRPr="004A79EA">
        <w:rPr>
          <w:rFonts w:ascii="Times New Roman" w:hAnsi="Times New Roman" w:cs="Times New Roman"/>
          <w:sz w:val="28"/>
          <w:szCs w:val="28"/>
        </w:rPr>
        <w:t xml:space="preserve"> в карту градостроительного зонирования Правил землепользования и застройки города Элисты</w:t>
      </w:r>
      <w:r>
        <w:rPr>
          <w:rFonts w:ascii="Times New Roman" w:hAnsi="Times New Roman" w:cs="Times New Roman"/>
          <w:sz w:val="28"/>
          <w:szCs w:val="28"/>
        </w:rPr>
        <w:t>, утвержденных решением Элистинского городского  Собрания от 27 декабря 2010 года № 1, в части включения:</w:t>
      </w:r>
      <w:r w:rsidRPr="00885B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628C" w:rsidRDefault="0017628C" w:rsidP="0017628C">
      <w:pPr>
        <w:pStyle w:val="a5"/>
        <w:widowControl/>
        <w:tabs>
          <w:tab w:val="left" w:pos="426"/>
        </w:tabs>
        <w:autoSpaceDE/>
        <w:autoSpaceDN/>
        <w:adjustRightInd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</w:t>
      </w:r>
      <w:r w:rsidRPr="00417E85">
        <w:rPr>
          <w:rFonts w:ascii="Times New Roman" w:hAnsi="Times New Roman" w:cs="Times New Roman"/>
          <w:sz w:val="28"/>
          <w:szCs w:val="28"/>
        </w:rPr>
        <w:t xml:space="preserve"> </w:t>
      </w:r>
      <w:r w:rsidR="00555CDB">
        <w:rPr>
          <w:rFonts w:ascii="Times New Roman" w:hAnsi="Times New Roman" w:cs="Times New Roman"/>
          <w:sz w:val="28"/>
          <w:szCs w:val="28"/>
        </w:rPr>
        <w:t>земельных участков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3B0A">
        <w:rPr>
          <w:rFonts w:ascii="Times New Roman" w:hAnsi="Times New Roman" w:cs="Times New Roman"/>
          <w:sz w:val="28"/>
          <w:szCs w:val="28"/>
        </w:rPr>
        <w:t xml:space="preserve"> общей пл</w:t>
      </w:r>
      <w:r>
        <w:rPr>
          <w:rFonts w:ascii="Times New Roman" w:hAnsi="Times New Roman" w:cs="Times New Roman"/>
          <w:sz w:val="28"/>
          <w:szCs w:val="28"/>
        </w:rPr>
        <w:t>ощадью  815 кв.м., расположенные</w:t>
      </w:r>
      <w:r w:rsidRPr="00E13B0A">
        <w:rPr>
          <w:rFonts w:ascii="Times New Roman" w:hAnsi="Times New Roman" w:cs="Times New Roman"/>
          <w:sz w:val="28"/>
          <w:szCs w:val="28"/>
        </w:rPr>
        <w:t xml:space="preserve"> по адресному ориентиру: г. Элиста, 10</w:t>
      </w:r>
      <w:r>
        <w:rPr>
          <w:rFonts w:ascii="Times New Roman" w:hAnsi="Times New Roman" w:cs="Times New Roman"/>
          <w:sz w:val="28"/>
          <w:szCs w:val="28"/>
        </w:rPr>
        <w:t xml:space="preserve"> микрорайон, севернее д.133,  в</w:t>
      </w:r>
      <w:r w:rsidRPr="00E13B0A">
        <w:rPr>
          <w:rFonts w:ascii="Times New Roman" w:hAnsi="Times New Roman" w:cs="Times New Roman"/>
          <w:sz w:val="28"/>
          <w:szCs w:val="28"/>
        </w:rPr>
        <w:t xml:space="preserve"> зону жилой застройки второго  типа (Ж-2/25), с исключением из зоны жилой застройки первого типа (Ж-1/12) и производственно-коммунальной зоны первого типа (П-1/25)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628C" w:rsidRPr="000F53DA" w:rsidRDefault="00555CDB" w:rsidP="0017628C">
      <w:pPr>
        <w:pStyle w:val="a5"/>
        <w:widowControl/>
        <w:tabs>
          <w:tab w:val="left" w:pos="426"/>
        </w:tabs>
        <w:autoSpaceDE/>
        <w:autoSpaceDN/>
        <w:adjustRightInd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земельного участ</w:t>
      </w:r>
      <w:r w:rsidR="0017628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7628C" w:rsidRPr="00E13B0A">
        <w:rPr>
          <w:rFonts w:ascii="Times New Roman" w:hAnsi="Times New Roman" w:cs="Times New Roman"/>
          <w:sz w:val="28"/>
          <w:szCs w:val="28"/>
        </w:rPr>
        <w:t xml:space="preserve"> площадью 150 га  располож</w:t>
      </w:r>
      <w:r w:rsidR="0017628C">
        <w:rPr>
          <w:rFonts w:ascii="Times New Roman" w:hAnsi="Times New Roman" w:cs="Times New Roman"/>
          <w:sz w:val="28"/>
          <w:szCs w:val="28"/>
        </w:rPr>
        <w:t>енный</w:t>
      </w:r>
      <w:r w:rsidR="0017628C" w:rsidRPr="00E13B0A">
        <w:rPr>
          <w:rFonts w:ascii="Times New Roman" w:hAnsi="Times New Roman" w:cs="Times New Roman"/>
          <w:sz w:val="28"/>
          <w:szCs w:val="28"/>
        </w:rPr>
        <w:t xml:space="preserve"> по адресу: г. Элиста, юго-западная ч</w:t>
      </w:r>
      <w:r w:rsidR="0017628C">
        <w:rPr>
          <w:rFonts w:ascii="Times New Roman" w:hAnsi="Times New Roman" w:cs="Times New Roman"/>
          <w:sz w:val="28"/>
          <w:szCs w:val="28"/>
        </w:rPr>
        <w:t xml:space="preserve">асть, </w:t>
      </w:r>
      <w:r w:rsidR="0017628C" w:rsidRPr="00E13B0A">
        <w:rPr>
          <w:rFonts w:ascii="Times New Roman" w:hAnsi="Times New Roman" w:cs="Times New Roman"/>
          <w:sz w:val="28"/>
          <w:szCs w:val="28"/>
        </w:rPr>
        <w:t xml:space="preserve"> в зону жилой застройки  первого  типа (Ж-1/08),  с исключением  из зоны  природных ландшафтов и городских лесов (Р-3/10)</w:t>
      </w:r>
      <w:r w:rsidR="0017628C">
        <w:rPr>
          <w:rFonts w:ascii="Times New Roman" w:hAnsi="Times New Roman" w:cs="Times New Roman"/>
          <w:sz w:val="28"/>
          <w:szCs w:val="28"/>
        </w:rPr>
        <w:t>;</w:t>
      </w:r>
    </w:p>
    <w:p w:rsidR="0017628C" w:rsidRDefault="00555CDB" w:rsidP="0017628C">
      <w:pPr>
        <w:pStyle w:val="a5"/>
        <w:widowControl/>
        <w:tabs>
          <w:tab w:val="left" w:pos="426"/>
        </w:tabs>
        <w:autoSpaceDE/>
        <w:autoSpaceDN/>
        <w:adjustRightInd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земельных участков</w:t>
      </w:r>
      <w:r w:rsidR="0017628C">
        <w:rPr>
          <w:rFonts w:ascii="Times New Roman" w:hAnsi="Times New Roman" w:cs="Times New Roman"/>
          <w:sz w:val="28"/>
          <w:szCs w:val="28"/>
        </w:rPr>
        <w:t xml:space="preserve"> </w:t>
      </w:r>
      <w:r w:rsidR="0017628C" w:rsidRPr="00E13B0A">
        <w:rPr>
          <w:rFonts w:ascii="Times New Roman" w:hAnsi="Times New Roman" w:cs="Times New Roman"/>
          <w:sz w:val="28"/>
          <w:szCs w:val="28"/>
        </w:rPr>
        <w:t>общей  п</w:t>
      </w:r>
      <w:r w:rsidR="0017628C">
        <w:rPr>
          <w:rFonts w:ascii="Times New Roman" w:hAnsi="Times New Roman" w:cs="Times New Roman"/>
          <w:sz w:val="28"/>
          <w:szCs w:val="28"/>
        </w:rPr>
        <w:t>лощадью 1800 кв.м. расположенные</w:t>
      </w:r>
      <w:r w:rsidR="0017628C" w:rsidRPr="00E13B0A">
        <w:rPr>
          <w:rFonts w:ascii="Times New Roman" w:hAnsi="Times New Roman" w:cs="Times New Roman"/>
          <w:sz w:val="28"/>
          <w:szCs w:val="28"/>
        </w:rPr>
        <w:t xml:space="preserve"> по адресу: г. Элиста, 9 микрорайон, южнее гаражей, в зону жилой застройки первого типа (Ж-1/36),</w:t>
      </w:r>
      <w:r w:rsidR="0017628C">
        <w:rPr>
          <w:rFonts w:ascii="Times New Roman" w:hAnsi="Times New Roman" w:cs="Times New Roman"/>
          <w:sz w:val="28"/>
          <w:szCs w:val="28"/>
        </w:rPr>
        <w:t>с исключением</w:t>
      </w:r>
      <w:r w:rsidR="0017628C" w:rsidRPr="00E13B0A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(Ж-2/13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610BE2" w:rsidRDefault="00555CDB" w:rsidP="00555C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земельных участков</w:t>
      </w:r>
      <w:r w:rsidRPr="00E13B0A">
        <w:rPr>
          <w:rFonts w:ascii="Times New Roman" w:hAnsi="Times New Roman" w:cs="Times New Roman"/>
          <w:sz w:val="28"/>
          <w:szCs w:val="28"/>
        </w:rPr>
        <w:t xml:space="preserve"> общей пл</w:t>
      </w:r>
      <w:r>
        <w:rPr>
          <w:rFonts w:ascii="Times New Roman" w:hAnsi="Times New Roman" w:cs="Times New Roman"/>
          <w:sz w:val="28"/>
          <w:szCs w:val="28"/>
        </w:rPr>
        <w:t xml:space="preserve">ощадью </w:t>
      </w:r>
      <w:r w:rsidRPr="00AC5E2A">
        <w:rPr>
          <w:rFonts w:ascii="Times New Roman" w:hAnsi="Times New Roman" w:cs="Times New Roman"/>
          <w:sz w:val="28"/>
          <w:szCs w:val="28"/>
        </w:rPr>
        <w:t>2400 кв.м</w:t>
      </w:r>
      <w:r>
        <w:rPr>
          <w:rFonts w:ascii="Times New Roman" w:hAnsi="Times New Roman" w:cs="Times New Roman"/>
          <w:sz w:val="28"/>
          <w:szCs w:val="28"/>
        </w:rPr>
        <w:t xml:space="preserve"> расположенных</w:t>
      </w:r>
      <w:r w:rsidRPr="00AC5E2A">
        <w:rPr>
          <w:rFonts w:ascii="Times New Roman" w:hAnsi="Times New Roman" w:cs="Times New Roman"/>
          <w:sz w:val="28"/>
          <w:szCs w:val="28"/>
        </w:rPr>
        <w:t xml:space="preserve"> по адресу: г. Элис</w:t>
      </w:r>
      <w:r>
        <w:rPr>
          <w:rFonts w:ascii="Times New Roman" w:hAnsi="Times New Roman" w:cs="Times New Roman"/>
          <w:sz w:val="28"/>
          <w:szCs w:val="28"/>
        </w:rPr>
        <w:t xml:space="preserve">та, п. Аршан, ул. Молодежная, дома №13 «Б», южнее дома № 11, дома № </w:t>
      </w:r>
      <w:r w:rsidRPr="00AC5E2A">
        <w:rPr>
          <w:rFonts w:ascii="Times New Roman" w:hAnsi="Times New Roman" w:cs="Times New Roman"/>
          <w:sz w:val="28"/>
          <w:szCs w:val="28"/>
        </w:rPr>
        <w:t>5, въезд Мол</w:t>
      </w:r>
      <w:r>
        <w:rPr>
          <w:rFonts w:ascii="Times New Roman" w:hAnsi="Times New Roman" w:cs="Times New Roman"/>
          <w:sz w:val="28"/>
          <w:szCs w:val="28"/>
        </w:rPr>
        <w:t>одежный, восточнее дома №13 «Б»,</w:t>
      </w:r>
      <w:r w:rsidRPr="00AC5E2A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(Ж-1/24)</w:t>
      </w:r>
      <w:r>
        <w:rPr>
          <w:rFonts w:ascii="Times New Roman" w:hAnsi="Times New Roman" w:cs="Times New Roman"/>
          <w:sz w:val="28"/>
          <w:szCs w:val="28"/>
        </w:rPr>
        <w:t xml:space="preserve">, с исключением их </w:t>
      </w:r>
      <w:r w:rsidRPr="00AC5E2A">
        <w:rPr>
          <w:rFonts w:ascii="Times New Roman" w:hAnsi="Times New Roman" w:cs="Times New Roman"/>
          <w:sz w:val="28"/>
          <w:szCs w:val="28"/>
        </w:rPr>
        <w:t>из зоны природных ландшафтов и городских лесов (Р-3/16)</w:t>
      </w:r>
      <w:r w:rsidR="00610BE2">
        <w:rPr>
          <w:rFonts w:ascii="Times New Roman" w:hAnsi="Times New Roman" w:cs="Times New Roman"/>
          <w:sz w:val="28"/>
          <w:szCs w:val="28"/>
        </w:rPr>
        <w:t>;</w:t>
      </w:r>
    </w:p>
    <w:p w:rsidR="00610BE2" w:rsidRPr="00610BE2" w:rsidRDefault="00610BE2" w:rsidP="00610BE2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10BE2">
        <w:rPr>
          <w:rFonts w:ascii="Times New Roman" w:hAnsi="Times New Roman" w:cs="Times New Roman"/>
          <w:sz w:val="26"/>
          <w:szCs w:val="26"/>
        </w:rPr>
        <w:t>в зону жилой застройки первого типа (Ж-1/45), исключив из производственно-коммунальной зоны первого типа (П-1/30) и зоны коммерческо-торговой застройки (КТ/14), з</w:t>
      </w:r>
      <w:r>
        <w:rPr>
          <w:rFonts w:ascii="Times New Roman" w:hAnsi="Times New Roman" w:cs="Times New Roman"/>
          <w:sz w:val="26"/>
          <w:szCs w:val="26"/>
        </w:rPr>
        <w:t>емельных участков</w:t>
      </w:r>
      <w:r w:rsidRPr="00610BE2">
        <w:rPr>
          <w:rFonts w:ascii="Times New Roman" w:hAnsi="Times New Roman" w:cs="Times New Roman"/>
          <w:sz w:val="26"/>
          <w:szCs w:val="26"/>
        </w:rPr>
        <w:t xml:space="preserve"> общей площадью 600 кв.м.,</w:t>
      </w:r>
      <w:r>
        <w:rPr>
          <w:rFonts w:ascii="Times New Roman" w:hAnsi="Times New Roman" w:cs="Times New Roman"/>
          <w:sz w:val="26"/>
          <w:szCs w:val="26"/>
        </w:rPr>
        <w:t xml:space="preserve"> расположенных</w:t>
      </w:r>
      <w:r w:rsidRPr="00610BE2">
        <w:rPr>
          <w:rFonts w:ascii="Times New Roman" w:hAnsi="Times New Roman" w:cs="Times New Roman"/>
          <w:sz w:val="26"/>
          <w:szCs w:val="26"/>
        </w:rPr>
        <w:t xml:space="preserve"> по адресу: город Элиста, ул. Геологическая, № 1, № 1 «А»,  согласно схеме №5 Приложения к настоящему решению;</w:t>
      </w:r>
    </w:p>
    <w:p w:rsidR="00610BE2" w:rsidRPr="00610BE2" w:rsidRDefault="00610BE2" w:rsidP="00610BE2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10BE2">
        <w:rPr>
          <w:rFonts w:ascii="Times New Roman" w:hAnsi="Times New Roman" w:cs="Times New Roman"/>
          <w:sz w:val="26"/>
          <w:szCs w:val="26"/>
        </w:rPr>
        <w:t>земельн</w:t>
      </w:r>
      <w:r>
        <w:rPr>
          <w:rFonts w:ascii="Times New Roman" w:hAnsi="Times New Roman" w:cs="Times New Roman"/>
          <w:sz w:val="26"/>
          <w:szCs w:val="26"/>
        </w:rPr>
        <w:t>ого участ</w:t>
      </w:r>
      <w:r w:rsidRPr="00610BE2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610BE2">
        <w:rPr>
          <w:rFonts w:ascii="Times New Roman" w:hAnsi="Times New Roman" w:cs="Times New Roman"/>
          <w:sz w:val="26"/>
          <w:szCs w:val="26"/>
        </w:rPr>
        <w:t xml:space="preserve"> площадью 15,54 га в зону жилой застройки первого типа (Ж-1/46) и </w:t>
      </w:r>
      <w:r>
        <w:rPr>
          <w:rFonts w:ascii="Times New Roman" w:hAnsi="Times New Roman" w:cs="Times New Roman"/>
          <w:sz w:val="26"/>
          <w:szCs w:val="26"/>
        </w:rPr>
        <w:t>земельного участка</w:t>
      </w:r>
      <w:r w:rsidRPr="00610BE2">
        <w:rPr>
          <w:rFonts w:ascii="Times New Roman" w:hAnsi="Times New Roman" w:cs="Times New Roman"/>
          <w:sz w:val="26"/>
          <w:szCs w:val="26"/>
        </w:rPr>
        <w:t xml:space="preserve"> общей  площадью 0,46 га в зону размещения объектов социальной сферы (ОС/59), </w:t>
      </w:r>
      <w:r>
        <w:rPr>
          <w:rFonts w:ascii="Times New Roman" w:hAnsi="Times New Roman" w:cs="Times New Roman"/>
          <w:sz w:val="26"/>
          <w:szCs w:val="26"/>
        </w:rPr>
        <w:t>с исклюением</w:t>
      </w:r>
      <w:r w:rsidRPr="00610BE2">
        <w:rPr>
          <w:rFonts w:ascii="Times New Roman" w:hAnsi="Times New Roman" w:cs="Times New Roman"/>
          <w:sz w:val="26"/>
          <w:szCs w:val="26"/>
        </w:rPr>
        <w:t xml:space="preserve"> из зоны природных ландшафтов и городских лесов (Р-3/18), расположенные по адресу: город Элиста, северо-восточнее мясокомбината «Аршанский», согласно схеме № 9  Приложения к настоящему решению.</w:t>
      </w:r>
    </w:p>
    <w:p w:rsidR="00555CDB" w:rsidRDefault="00555CDB" w:rsidP="00555C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28C" w:rsidRPr="00735312" w:rsidRDefault="0017628C" w:rsidP="0017628C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Также, учитывая обращение заинтересованных лиц, заключений Комиссии по подготовке Правил землепользования и застройки города Элисты 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Элистинского городского Собрания  о внесении изменений в Правила землепользования и застройки города Элисты.</w:t>
      </w:r>
    </w:p>
    <w:p w:rsidR="0017628C" w:rsidRPr="0017628C" w:rsidRDefault="0017628C" w:rsidP="0017628C">
      <w:pPr>
        <w:shd w:val="clear" w:color="auto" w:fill="FFFFFF"/>
        <w:spacing w:after="0" w:line="240" w:lineRule="auto"/>
        <w:ind w:right="48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0454A" w:rsidRDefault="00F0454A" w:rsidP="00F0454A">
      <w:pPr>
        <w:jc w:val="center"/>
        <w:rPr>
          <w:sz w:val="24"/>
          <w:szCs w:val="24"/>
        </w:rPr>
      </w:pPr>
    </w:p>
    <w:sectPr w:rsidR="00F0454A" w:rsidSect="00610BE2">
      <w:footerReference w:type="default" r:id="rId31"/>
      <w:pgSz w:w="11906" w:h="16838"/>
      <w:pgMar w:top="1135" w:right="96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319E" w:rsidRDefault="00EB319E" w:rsidP="00561110">
      <w:pPr>
        <w:spacing w:after="0" w:line="240" w:lineRule="auto"/>
      </w:pPr>
      <w:r>
        <w:separator/>
      </w:r>
    </w:p>
  </w:endnote>
  <w:endnote w:type="continuationSeparator" w:id="1">
    <w:p w:rsidR="00EB319E" w:rsidRDefault="00EB319E" w:rsidP="0056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EB319E" w:rsidP="007D35F1">
    <w:pPr>
      <w:pStyle w:val="a3"/>
      <w:jc w:val="center"/>
    </w:pPr>
  </w:p>
  <w:p w:rsidR="001A5B83" w:rsidRDefault="00EB319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319E" w:rsidRDefault="00EB319E" w:rsidP="00561110">
      <w:pPr>
        <w:spacing w:after="0" w:line="240" w:lineRule="auto"/>
      </w:pPr>
      <w:r>
        <w:separator/>
      </w:r>
    </w:p>
  </w:footnote>
  <w:footnote w:type="continuationSeparator" w:id="1">
    <w:p w:rsidR="00EB319E" w:rsidRDefault="00EB319E" w:rsidP="00561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74779"/>
    <w:multiLevelType w:val="hybridMultilevel"/>
    <w:tmpl w:val="B44C5B0E"/>
    <w:lvl w:ilvl="0" w:tplc="C21414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2190"/>
    <w:rsid w:val="00032253"/>
    <w:rsid w:val="00062739"/>
    <w:rsid w:val="0007404E"/>
    <w:rsid w:val="00085CA2"/>
    <w:rsid w:val="00095413"/>
    <w:rsid w:val="000C7414"/>
    <w:rsid w:val="000C783D"/>
    <w:rsid w:val="000F77B5"/>
    <w:rsid w:val="001053F8"/>
    <w:rsid w:val="00140DA2"/>
    <w:rsid w:val="0017628C"/>
    <w:rsid w:val="001C5552"/>
    <w:rsid w:val="001C7EE9"/>
    <w:rsid w:val="001D3B7F"/>
    <w:rsid w:val="001F2CCB"/>
    <w:rsid w:val="00212FFB"/>
    <w:rsid w:val="00224053"/>
    <w:rsid w:val="002332CF"/>
    <w:rsid w:val="00237CBF"/>
    <w:rsid w:val="00252676"/>
    <w:rsid w:val="002752F4"/>
    <w:rsid w:val="002813BE"/>
    <w:rsid w:val="002C2DDE"/>
    <w:rsid w:val="002D56C4"/>
    <w:rsid w:val="002E40BD"/>
    <w:rsid w:val="00327107"/>
    <w:rsid w:val="00340C48"/>
    <w:rsid w:val="0035336B"/>
    <w:rsid w:val="003712BD"/>
    <w:rsid w:val="003778FC"/>
    <w:rsid w:val="00380CCE"/>
    <w:rsid w:val="0039123B"/>
    <w:rsid w:val="00391EDD"/>
    <w:rsid w:val="00395821"/>
    <w:rsid w:val="003A72C4"/>
    <w:rsid w:val="003C57BA"/>
    <w:rsid w:val="003D5FBD"/>
    <w:rsid w:val="003F5117"/>
    <w:rsid w:val="00406CDD"/>
    <w:rsid w:val="00410EFC"/>
    <w:rsid w:val="004259BE"/>
    <w:rsid w:val="00440DA1"/>
    <w:rsid w:val="00482125"/>
    <w:rsid w:val="00491108"/>
    <w:rsid w:val="00491394"/>
    <w:rsid w:val="00495D70"/>
    <w:rsid w:val="004B1ED3"/>
    <w:rsid w:val="004D1CAA"/>
    <w:rsid w:val="004E7F5A"/>
    <w:rsid w:val="005074E2"/>
    <w:rsid w:val="00533819"/>
    <w:rsid w:val="005472E8"/>
    <w:rsid w:val="0055580E"/>
    <w:rsid w:val="00555CDB"/>
    <w:rsid w:val="00561110"/>
    <w:rsid w:val="005618DF"/>
    <w:rsid w:val="00563437"/>
    <w:rsid w:val="00564B1F"/>
    <w:rsid w:val="00565317"/>
    <w:rsid w:val="005679B8"/>
    <w:rsid w:val="005714D5"/>
    <w:rsid w:val="00575592"/>
    <w:rsid w:val="00576223"/>
    <w:rsid w:val="00597A67"/>
    <w:rsid w:val="005A1CE4"/>
    <w:rsid w:val="005D2034"/>
    <w:rsid w:val="005E55E3"/>
    <w:rsid w:val="005F48FE"/>
    <w:rsid w:val="00610BE2"/>
    <w:rsid w:val="00620BDE"/>
    <w:rsid w:val="00624C7B"/>
    <w:rsid w:val="006411E6"/>
    <w:rsid w:val="00682F5D"/>
    <w:rsid w:val="006A15C0"/>
    <w:rsid w:val="006B6A42"/>
    <w:rsid w:val="006D7E29"/>
    <w:rsid w:val="00700A92"/>
    <w:rsid w:val="00705F6C"/>
    <w:rsid w:val="00714ED9"/>
    <w:rsid w:val="00724D88"/>
    <w:rsid w:val="00731B4D"/>
    <w:rsid w:val="00780C20"/>
    <w:rsid w:val="007C2610"/>
    <w:rsid w:val="007C4152"/>
    <w:rsid w:val="007D3D1D"/>
    <w:rsid w:val="007F48F4"/>
    <w:rsid w:val="00823A28"/>
    <w:rsid w:val="00825162"/>
    <w:rsid w:val="00856EC2"/>
    <w:rsid w:val="00870CA3"/>
    <w:rsid w:val="00870F0F"/>
    <w:rsid w:val="008865FF"/>
    <w:rsid w:val="008942A3"/>
    <w:rsid w:val="008A2711"/>
    <w:rsid w:val="008A5931"/>
    <w:rsid w:val="008B1F0C"/>
    <w:rsid w:val="008B35D1"/>
    <w:rsid w:val="008F0FB3"/>
    <w:rsid w:val="008F4CFF"/>
    <w:rsid w:val="00910AFF"/>
    <w:rsid w:val="00923327"/>
    <w:rsid w:val="009360CC"/>
    <w:rsid w:val="009E0960"/>
    <w:rsid w:val="009E2009"/>
    <w:rsid w:val="009F3F38"/>
    <w:rsid w:val="00A25307"/>
    <w:rsid w:val="00A257F8"/>
    <w:rsid w:val="00A258C2"/>
    <w:rsid w:val="00A34785"/>
    <w:rsid w:val="00A86A39"/>
    <w:rsid w:val="00AA4A1C"/>
    <w:rsid w:val="00AB1EA2"/>
    <w:rsid w:val="00AB54A5"/>
    <w:rsid w:val="00AC3582"/>
    <w:rsid w:val="00AE0851"/>
    <w:rsid w:val="00AE3997"/>
    <w:rsid w:val="00AE520A"/>
    <w:rsid w:val="00B16356"/>
    <w:rsid w:val="00B22D5B"/>
    <w:rsid w:val="00B40AA0"/>
    <w:rsid w:val="00B53D24"/>
    <w:rsid w:val="00B83B34"/>
    <w:rsid w:val="00BA5A95"/>
    <w:rsid w:val="00BB6C33"/>
    <w:rsid w:val="00BD06D4"/>
    <w:rsid w:val="00BD1B5B"/>
    <w:rsid w:val="00BD1C11"/>
    <w:rsid w:val="00BE1E38"/>
    <w:rsid w:val="00BF479C"/>
    <w:rsid w:val="00BF5A9F"/>
    <w:rsid w:val="00C01572"/>
    <w:rsid w:val="00C11827"/>
    <w:rsid w:val="00C11D58"/>
    <w:rsid w:val="00C16008"/>
    <w:rsid w:val="00C35905"/>
    <w:rsid w:val="00C55D44"/>
    <w:rsid w:val="00C76604"/>
    <w:rsid w:val="00C77569"/>
    <w:rsid w:val="00C878DC"/>
    <w:rsid w:val="00CB63BC"/>
    <w:rsid w:val="00CC5FD9"/>
    <w:rsid w:val="00CE2190"/>
    <w:rsid w:val="00D22BED"/>
    <w:rsid w:val="00D26C98"/>
    <w:rsid w:val="00D30190"/>
    <w:rsid w:val="00D45CDF"/>
    <w:rsid w:val="00D46C51"/>
    <w:rsid w:val="00D53BB6"/>
    <w:rsid w:val="00D81993"/>
    <w:rsid w:val="00D85D98"/>
    <w:rsid w:val="00D9391D"/>
    <w:rsid w:val="00DC767D"/>
    <w:rsid w:val="00DD5B06"/>
    <w:rsid w:val="00DD7C08"/>
    <w:rsid w:val="00DE5DF5"/>
    <w:rsid w:val="00E2370B"/>
    <w:rsid w:val="00E25F6A"/>
    <w:rsid w:val="00E32888"/>
    <w:rsid w:val="00EB319E"/>
    <w:rsid w:val="00F0454A"/>
    <w:rsid w:val="00F13140"/>
    <w:rsid w:val="00F17DA5"/>
    <w:rsid w:val="00F23D62"/>
    <w:rsid w:val="00F46831"/>
    <w:rsid w:val="00F5500E"/>
    <w:rsid w:val="00F550CC"/>
    <w:rsid w:val="00F714AF"/>
    <w:rsid w:val="00F7655B"/>
    <w:rsid w:val="00F76DBA"/>
    <w:rsid w:val="00FE3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10"/>
  </w:style>
  <w:style w:type="paragraph" w:styleId="1">
    <w:name w:val="heading 1"/>
    <w:basedOn w:val="a"/>
    <w:next w:val="a"/>
    <w:link w:val="10"/>
    <w:uiPriority w:val="99"/>
    <w:qFormat/>
    <w:rsid w:val="00CE21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qFormat/>
    <w:rsid w:val="00CE2190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footer"/>
    <w:basedOn w:val="a"/>
    <w:link w:val="a4"/>
    <w:uiPriority w:val="99"/>
    <w:unhideWhenUsed/>
    <w:rsid w:val="00CE219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CE2190"/>
    <w:rPr>
      <w:rFonts w:ascii="Arial" w:eastAsia="Times New Roman" w:hAnsi="Arial" w:cs="Arial"/>
      <w:sz w:val="20"/>
      <w:szCs w:val="20"/>
    </w:rPr>
  </w:style>
  <w:style w:type="paragraph" w:styleId="a5">
    <w:name w:val="List Paragraph"/>
    <w:basedOn w:val="a"/>
    <w:uiPriority w:val="99"/>
    <w:qFormat/>
    <w:rsid w:val="00CE2190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E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2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1</Pages>
  <Words>1391</Words>
  <Characters>7931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lesha</cp:lastModifiedBy>
  <cp:revision>69</cp:revision>
  <cp:lastPrinted>2016-03-28T13:31:00Z</cp:lastPrinted>
  <dcterms:created xsi:type="dcterms:W3CDTF">2014-05-29T12:58:00Z</dcterms:created>
  <dcterms:modified xsi:type="dcterms:W3CDTF">2016-03-28T13:31:00Z</dcterms:modified>
</cp:coreProperties>
</file>